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 w:hAnsi="Times New Roman" w:cs="Times New Roman"/>
          <w:sz w:val="20"/>
        </w:rPr>
      </w:pPr>
    </w:p>
    <w:p>
      <w:pPr>
        <w:pStyle w:val="2"/>
        <w:rPr>
          <w:rFonts w:ascii="Times New Roman" w:hAnsi="Times New Roman" w:cs="Times New Roman"/>
          <w:sz w:val="20"/>
        </w:rPr>
      </w:pPr>
    </w:p>
    <w:p>
      <w:pPr>
        <w:pStyle w:val="2"/>
        <w:rPr>
          <w:rFonts w:ascii="Times New Roman" w:hAnsi="Times New Roman" w:cs="Times New Roman"/>
          <w:sz w:val="20"/>
        </w:rPr>
      </w:pPr>
    </w:p>
    <w:p>
      <w:pPr>
        <w:pStyle w:val="2"/>
        <w:spacing w:before="6"/>
        <w:rPr>
          <w:rFonts w:ascii="Times New Roman" w:hAnsi="Times New Roman" w:cs="Times New Roman"/>
          <w:sz w:val="25"/>
        </w:rPr>
      </w:pPr>
    </w:p>
    <w:p>
      <w:pPr>
        <w:tabs>
          <w:tab w:val="left" w:pos="851"/>
        </w:tabs>
        <w:spacing w:before="27"/>
        <w:ind w:right="2"/>
        <w:jc w:val="center"/>
        <w:rPr>
          <w:rFonts w:ascii="Times New Roman" w:hAnsi="Times New Roman" w:eastAsia="黑体" w:cs="Times New Roman"/>
          <w:sz w:val="52"/>
        </w:rPr>
      </w:pPr>
      <w:r>
        <w:rPr>
          <w:rFonts w:ascii="Times New Roman" w:hAnsi="Times New Roman" w:eastAsia="黑体" w:cs="Times New Roman"/>
          <w:sz w:val="52"/>
        </w:rPr>
        <w:t>普通高等学校本科专业设置申请表</w:t>
      </w:r>
    </w:p>
    <w:p>
      <w:pPr>
        <w:rPr>
          <w:rFonts w:ascii="Times New Roman" w:hAnsi="Times New Roman" w:cs="Times New Roman"/>
          <w:sz w:val="36"/>
        </w:rPr>
      </w:pPr>
    </w:p>
    <w:p>
      <w:pPr>
        <w:rPr>
          <w:rFonts w:ascii="Times New Roman" w:hAnsi="Times New Roman" w:cs="Times New Roman"/>
          <w:sz w:val="36"/>
        </w:rPr>
      </w:pPr>
    </w:p>
    <w:p>
      <w:pPr>
        <w:spacing w:before="5"/>
        <w:rPr>
          <w:rFonts w:ascii="Times New Roman" w:hAnsi="Times New Roman" w:cs="Times New Roman"/>
          <w:sz w:val="25"/>
        </w:rPr>
      </w:pP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校长签字：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学校名称（盖章）：西北农林科技大学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学校主管部门：教育部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专业名称：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  <w:lang w:val="en-US"/>
        </w:rPr>
      </w:pPr>
      <w:r>
        <w:rPr>
          <w:rFonts w:ascii="Times New Roman" w:hAnsi="Times New Roman" w:eastAsia="宋体" w:cs="Times New Roman"/>
        </w:rPr>
        <w:t>专业代码：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所属学科门类及专业类： 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学位授予门类：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修业年限： 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  <w:lang w:val="en-US"/>
        </w:rPr>
      </w:pPr>
      <w:r>
        <w:rPr>
          <w:rFonts w:ascii="Times New Roman" w:hAnsi="Times New Roman" w:eastAsia="宋体" w:cs="Times New Roman"/>
        </w:rPr>
        <w:t xml:space="preserve">申请时间： 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专业负责人： </w:t>
      </w:r>
    </w:p>
    <w:p>
      <w:pPr>
        <w:pStyle w:val="2"/>
        <w:adjustRightInd w:val="0"/>
        <w:snapToGrid w:val="0"/>
        <w:spacing w:line="360" w:lineRule="auto"/>
        <w:ind w:left="1655"/>
        <w:rPr>
          <w:rFonts w:ascii="Times New Roman" w:hAnsi="Times New Roman" w:eastAsia="宋体" w:cs="Times New Roman"/>
          <w:lang w:val="en-US"/>
        </w:rPr>
      </w:pPr>
      <w:r>
        <w:rPr>
          <w:rFonts w:ascii="Times New Roman" w:hAnsi="Times New Roman" w:eastAsia="宋体" w:cs="Times New Roman"/>
        </w:rPr>
        <w:t>联系电话：</w:t>
      </w:r>
    </w:p>
    <w:p>
      <w:pPr>
        <w:rPr>
          <w:rFonts w:ascii="Times New Roman" w:hAnsi="Times New Roman" w:cs="Times New Roman"/>
          <w:sz w:val="36"/>
        </w:rPr>
      </w:pPr>
    </w:p>
    <w:p>
      <w:pPr>
        <w:rPr>
          <w:rFonts w:ascii="Times New Roman" w:hAnsi="Times New Roman" w:cs="Times New Roman"/>
          <w:sz w:val="36"/>
        </w:rPr>
      </w:pPr>
    </w:p>
    <w:p>
      <w:pPr>
        <w:spacing w:before="3"/>
        <w:rPr>
          <w:rFonts w:ascii="Times New Roman" w:hAnsi="Times New Roman" w:cs="Times New Roman"/>
          <w:sz w:val="34"/>
        </w:rPr>
      </w:pPr>
    </w:p>
    <w:p>
      <w:pPr>
        <w:pStyle w:val="2"/>
        <w:ind w:left="912" w:right="1167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教育部制</w:t>
      </w:r>
    </w:p>
    <w:p>
      <w:pPr>
        <w:jc w:val="center"/>
        <w:rPr>
          <w:rFonts w:ascii="Times New Roman" w:hAnsi="Times New Roman" w:cs="Times New Roman"/>
        </w:rPr>
        <w:sectPr>
          <w:footerReference r:id="rId3" w:type="default"/>
          <w:type w:val="continuous"/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9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right="0" w:firstLine="0" w:firstLineChars="0"/>
        <w:jc w:val="center"/>
        <w:textAlignment w:val="auto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学校基本情况</w:t>
      </w:r>
    </w:p>
    <w:p>
      <w:pPr>
        <w:pStyle w:val="2"/>
        <w:spacing w:before="9"/>
        <w:rPr>
          <w:rFonts w:ascii="Times New Roman" w:hAnsi="Times New Roman" w:cs="Times New Roman"/>
          <w:sz w:val="10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1009"/>
        <w:gridCol w:w="1112"/>
        <w:gridCol w:w="692"/>
        <w:gridCol w:w="680"/>
        <w:gridCol w:w="53"/>
        <w:gridCol w:w="1230"/>
        <w:gridCol w:w="482"/>
        <w:gridCol w:w="353"/>
        <w:gridCol w:w="350"/>
        <w:gridCol w:w="17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858" w:type="dxa"/>
          </w:tcPr>
          <w:p>
            <w:pPr>
              <w:pStyle w:val="18"/>
              <w:spacing w:before="79"/>
              <w:ind w:left="97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学校名称</w:t>
            </w:r>
          </w:p>
        </w:tc>
        <w:tc>
          <w:tcPr>
            <w:tcW w:w="2121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西北农林科技大学</w:t>
            </w:r>
          </w:p>
        </w:tc>
        <w:tc>
          <w:tcPr>
            <w:tcW w:w="1372" w:type="dxa"/>
            <w:gridSpan w:val="2"/>
          </w:tcPr>
          <w:p>
            <w:pPr>
              <w:pStyle w:val="18"/>
              <w:spacing w:before="79"/>
              <w:ind w:left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学校代码</w:t>
            </w:r>
          </w:p>
        </w:tc>
        <w:tc>
          <w:tcPr>
            <w:tcW w:w="4229" w:type="dxa"/>
            <w:gridSpan w:val="6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10712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858" w:type="dxa"/>
          </w:tcPr>
          <w:p>
            <w:pPr>
              <w:pStyle w:val="18"/>
              <w:spacing w:before="79"/>
              <w:ind w:left="97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邮政编码</w:t>
            </w:r>
          </w:p>
        </w:tc>
        <w:tc>
          <w:tcPr>
            <w:tcW w:w="2121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712100</w:t>
            </w:r>
          </w:p>
        </w:tc>
        <w:tc>
          <w:tcPr>
            <w:tcW w:w="1372" w:type="dxa"/>
            <w:gridSpan w:val="2"/>
          </w:tcPr>
          <w:p>
            <w:pPr>
              <w:pStyle w:val="18"/>
              <w:spacing w:before="79"/>
              <w:ind w:left="2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学校网址</w:t>
            </w:r>
          </w:p>
        </w:tc>
        <w:tc>
          <w:tcPr>
            <w:tcW w:w="4229" w:type="dxa"/>
            <w:gridSpan w:val="6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https://www.nwafu.edu.cn/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1858" w:type="dxa"/>
          </w:tcPr>
          <w:p>
            <w:pPr>
              <w:pStyle w:val="18"/>
              <w:spacing w:before="79" w:line="304" w:lineRule="auto"/>
              <w:ind w:left="448" w:right="43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学校办学基本类型</w:t>
            </w:r>
          </w:p>
        </w:tc>
        <w:tc>
          <w:tcPr>
            <w:tcW w:w="2121" w:type="dxa"/>
            <w:gridSpan w:val="2"/>
            <w:tcBorders>
              <w:right w:val="nil"/>
            </w:tcBorders>
          </w:tcPr>
          <w:p>
            <w:pPr>
              <w:pStyle w:val="18"/>
              <w:spacing w:before="79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sz w:val="24"/>
              </w:rPr>
              <w:t>教育部直属院校</w:t>
            </w:r>
          </w:p>
          <w:p>
            <w:pPr>
              <w:pStyle w:val="18"/>
              <w:tabs>
                <w:tab w:val="left" w:pos="1091"/>
              </w:tabs>
              <w:spacing w:before="160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sz w:val="24"/>
              </w:rPr>
              <w:t>公办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</w:rPr>
              <w:t>□</w:t>
            </w:r>
            <w:r>
              <w:rPr>
                <w:rFonts w:ascii="Times New Roman" w:hAnsi="Times New Roman" w:cs="Times New Roman"/>
                <w:sz w:val="24"/>
              </w:rPr>
              <w:t>民办</w:t>
            </w:r>
          </w:p>
        </w:tc>
        <w:tc>
          <w:tcPr>
            <w:tcW w:w="2655" w:type="dxa"/>
            <w:gridSpan w:val="4"/>
            <w:tcBorders>
              <w:left w:val="nil"/>
              <w:right w:val="nil"/>
            </w:tcBorders>
          </w:tcPr>
          <w:p>
            <w:pPr>
              <w:pStyle w:val="18"/>
              <w:spacing w:before="79"/>
              <w:ind w:left="3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□</w:t>
            </w:r>
            <w:r>
              <w:rPr>
                <w:rFonts w:ascii="Times New Roman" w:hAnsi="Times New Roman" w:cs="Times New Roman"/>
                <w:sz w:val="24"/>
              </w:rPr>
              <w:t>其他部委所属院校</w:t>
            </w:r>
          </w:p>
          <w:p>
            <w:pPr>
              <w:pStyle w:val="18"/>
              <w:spacing w:before="160"/>
              <w:ind w:left="1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□</w:t>
            </w:r>
            <w:r>
              <w:rPr>
                <w:rFonts w:ascii="Times New Roman" w:hAnsi="Times New Roman" w:cs="Times New Roman"/>
                <w:sz w:val="24"/>
              </w:rPr>
              <w:t>中外合作办学机构</w:t>
            </w:r>
          </w:p>
        </w:tc>
        <w:tc>
          <w:tcPr>
            <w:tcW w:w="2946" w:type="dxa"/>
            <w:gridSpan w:val="4"/>
            <w:tcBorders>
              <w:left w:val="nil"/>
            </w:tcBorders>
          </w:tcPr>
          <w:p>
            <w:pPr>
              <w:pStyle w:val="18"/>
              <w:spacing w:before="79"/>
              <w:ind w:left="32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□</w:t>
            </w:r>
            <w:r>
              <w:rPr>
                <w:rFonts w:ascii="Times New Roman" w:hAnsi="Times New Roman" w:cs="Times New Roman"/>
                <w:sz w:val="24"/>
              </w:rPr>
              <w:t>地方院校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1858" w:type="dxa"/>
          </w:tcPr>
          <w:p>
            <w:pPr>
              <w:pStyle w:val="18"/>
              <w:ind w:left="97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现有本科</w:t>
            </w:r>
          </w:p>
          <w:p>
            <w:pPr>
              <w:pStyle w:val="18"/>
              <w:ind w:left="97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专业数</w:t>
            </w:r>
          </w:p>
        </w:tc>
        <w:tc>
          <w:tcPr>
            <w:tcW w:w="2813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en-US"/>
              </w:rPr>
              <w:t>71</w:t>
            </w:r>
          </w:p>
        </w:tc>
        <w:tc>
          <w:tcPr>
            <w:tcW w:w="2445" w:type="dxa"/>
            <w:gridSpan w:val="4"/>
          </w:tcPr>
          <w:p>
            <w:pPr>
              <w:pStyle w:val="18"/>
              <w:ind w:left="239" w:right="236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上一年度全校本科</w:t>
            </w:r>
          </w:p>
          <w:p>
            <w:pPr>
              <w:pStyle w:val="18"/>
              <w:ind w:left="239" w:right="236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招生人数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en-US"/>
              </w:rPr>
              <w:t>5206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858" w:type="dxa"/>
          </w:tcPr>
          <w:p>
            <w:pPr>
              <w:pStyle w:val="18"/>
              <w:ind w:left="10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上一年度全校</w:t>
            </w:r>
          </w:p>
          <w:p>
            <w:pPr>
              <w:pStyle w:val="18"/>
              <w:ind w:left="10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本科毕业人数</w:t>
            </w:r>
          </w:p>
        </w:tc>
        <w:tc>
          <w:tcPr>
            <w:tcW w:w="2813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en-US"/>
              </w:rPr>
              <w:t>5127</w:t>
            </w:r>
          </w:p>
        </w:tc>
        <w:tc>
          <w:tcPr>
            <w:tcW w:w="2445" w:type="dxa"/>
            <w:gridSpan w:val="4"/>
            <w:vAlign w:val="center"/>
          </w:tcPr>
          <w:p>
            <w:pPr>
              <w:pStyle w:val="18"/>
              <w:ind w:left="379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学校所在省市区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陕西省杨凌示范区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1858" w:type="dxa"/>
          </w:tcPr>
          <w:p>
            <w:pPr>
              <w:pStyle w:val="18"/>
              <w:spacing w:before="168" w:line="249" w:lineRule="auto"/>
              <w:ind w:left="448" w:right="43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已有专业学科门类</w:t>
            </w:r>
          </w:p>
        </w:tc>
        <w:tc>
          <w:tcPr>
            <w:tcW w:w="2121" w:type="dxa"/>
            <w:gridSpan w:val="2"/>
            <w:tcBorders>
              <w:right w:val="nil"/>
            </w:tcBorders>
          </w:tcPr>
          <w:p>
            <w:pPr>
              <w:pStyle w:val="18"/>
              <w:tabs>
                <w:tab w:val="left" w:pos="1091"/>
              </w:tabs>
              <w:spacing w:before="81"/>
              <w:ind w:left="107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t>□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哲学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经济学</w:t>
            </w:r>
          </w:p>
          <w:p>
            <w:pPr>
              <w:pStyle w:val="18"/>
              <w:tabs>
                <w:tab w:val="left" w:pos="1091"/>
              </w:tabs>
              <w:spacing w:before="84"/>
              <w:ind w:left="107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理学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工学</w:t>
            </w:r>
          </w:p>
        </w:tc>
        <w:tc>
          <w:tcPr>
            <w:tcW w:w="1425" w:type="dxa"/>
            <w:gridSpan w:val="3"/>
            <w:tcBorders>
              <w:left w:val="nil"/>
              <w:right w:val="nil"/>
            </w:tcBorders>
          </w:tcPr>
          <w:p>
            <w:pPr>
              <w:pStyle w:val="18"/>
              <w:spacing w:before="81"/>
              <w:ind w:left="345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法学</w:t>
            </w:r>
          </w:p>
          <w:p>
            <w:pPr>
              <w:pStyle w:val="18"/>
              <w:spacing w:before="84"/>
              <w:ind w:left="345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农学</w:t>
            </w:r>
          </w:p>
        </w:tc>
        <w:tc>
          <w:tcPr>
            <w:tcW w:w="1230" w:type="dxa"/>
            <w:tcBorders>
              <w:left w:val="nil"/>
              <w:right w:val="nil"/>
            </w:tcBorders>
          </w:tcPr>
          <w:p>
            <w:pPr>
              <w:pStyle w:val="18"/>
              <w:spacing w:before="81"/>
              <w:ind w:left="159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t>□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教育学</w:t>
            </w:r>
          </w:p>
          <w:p>
            <w:pPr>
              <w:pStyle w:val="18"/>
              <w:spacing w:before="84"/>
              <w:ind w:left="159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t>□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  <w:sz w:val="24"/>
              </w:rPr>
              <w:t>学</w:t>
            </w:r>
          </w:p>
        </w:tc>
        <w:tc>
          <w:tcPr>
            <w:tcW w:w="1185" w:type="dxa"/>
            <w:gridSpan w:val="3"/>
            <w:tcBorders>
              <w:left w:val="nil"/>
              <w:right w:val="nil"/>
            </w:tcBorders>
          </w:tcPr>
          <w:p>
            <w:pPr>
              <w:pStyle w:val="18"/>
              <w:spacing w:before="81"/>
              <w:ind w:left="134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文学</w:t>
            </w:r>
          </w:p>
          <w:p>
            <w:pPr>
              <w:pStyle w:val="18"/>
              <w:spacing w:before="84"/>
              <w:ind w:left="134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管理学</w:t>
            </w:r>
          </w:p>
        </w:tc>
        <w:tc>
          <w:tcPr>
            <w:tcW w:w="1761" w:type="dxa"/>
            <w:tcBorders>
              <w:left w:val="nil"/>
            </w:tcBorders>
          </w:tcPr>
          <w:p>
            <w:pPr>
              <w:pStyle w:val="18"/>
              <w:spacing w:before="81"/>
              <w:ind w:left="182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t>□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历史学</w:t>
            </w:r>
          </w:p>
          <w:p>
            <w:pPr>
              <w:pStyle w:val="18"/>
              <w:spacing w:before="84"/>
              <w:ind w:left="182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</w:rPr>
              <w:sym w:font="Wingdings 2" w:char="0052"/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1858" w:type="dxa"/>
          </w:tcPr>
          <w:p>
            <w:pPr>
              <w:pStyle w:val="18"/>
              <w:spacing w:before="8"/>
              <w:rPr>
                <w:rFonts w:ascii="Times New Roman" w:hAnsi="Times New Roman" w:cs="Times New Roman"/>
                <w:sz w:val="25"/>
              </w:rPr>
            </w:pPr>
          </w:p>
          <w:p>
            <w:pPr>
              <w:pStyle w:val="18"/>
              <w:ind w:left="97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</w:tcPr>
          <w:p>
            <w:pPr>
              <w:pStyle w:val="18"/>
              <w:spacing w:before="158"/>
              <w:ind w:left="107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○综合</w:t>
            </w:r>
          </w:p>
          <w:p>
            <w:pPr>
              <w:pStyle w:val="18"/>
              <w:spacing w:before="4"/>
              <w:ind w:left="107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○语言</w:t>
            </w:r>
          </w:p>
        </w:tc>
        <w:tc>
          <w:tcPr>
            <w:tcW w:w="1112" w:type="dxa"/>
            <w:tcBorders>
              <w:left w:val="nil"/>
              <w:right w:val="nil"/>
            </w:tcBorders>
          </w:tcPr>
          <w:p>
            <w:pPr>
              <w:pStyle w:val="18"/>
              <w:spacing w:before="158"/>
              <w:ind w:left="183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○理工</w:t>
            </w:r>
          </w:p>
          <w:p>
            <w:pPr>
              <w:pStyle w:val="18"/>
              <w:spacing w:before="4"/>
              <w:ind w:left="183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○财经</w:t>
            </w:r>
          </w:p>
        </w:tc>
        <w:tc>
          <w:tcPr>
            <w:tcW w:w="1425" w:type="dxa"/>
            <w:gridSpan w:val="3"/>
            <w:tcBorders>
              <w:left w:val="nil"/>
              <w:right w:val="nil"/>
            </w:tcBorders>
          </w:tcPr>
          <w:p>
            <w:pPr>
              <w:pStyle w:val="18"/>
              <w:spacing w:before="158"/>
              <w:ind w:left="297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●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农业</w:t>
            </w:r>
          </w:p>
          <w:p>
            <w:pPr>
              <w:pStyle w:val="18"/>
              <w:spacing w:before="4"/>
              <w:ind w:left="297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○政法</w:t>
            </w:r>
          </w:p>
        </w:tc>
        <w:tc>
          <w:tcPr>
            <w:tcW w:w="1230" w:type="dxa"/>
            <w:tcBorders>
              <w:left w:val="nil"/>
              <w:right w:val="nil"/>
            </w:tcBorders>
          </w:tcPr>
          <w:p>
            <w:pPr>
              <w:pStyle w:val="18"/>
              <w:spacing w:before="158"/>
              <w:ind w:left="205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○林业</w:t>
            </w:r>
          </w:p>
          <w:p>
            <w:pPr>
              <w:pStyle w:val="18"/>
              <w:spacing w:before="4"/>
              <w:ind w:left="205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○体育</w:t>
            </w:r>
          </w:p>
        </w:tc>
        <w:tc>
          <w:tcPr>
            <w:tcW w:w="1185" w:type="dxa"/>
            <w:gridSpan w:val="3"/>
            <w:tcBorders>
              <w:left w:val="nil"/>
              <w:right w:val="nil"/>
            </w:tcBorders>
          </w:tcPr>
          <w:p>
            <w:pPr>
              <w:pStyle w:val="18"/>
              <w:spacing w:before="158"/>
              <w:ind w:left="36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○医药</w:t>
            </w:r>
          </w:p>
          <w:p>
            <w:pPr>
              <w:pStyle w:val="18"/>
              <w:spacing w:before="4"/>
              <w:ind w:left="36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○艺术</w:t>
            </w:r>
          </w:p>
        </w:tc>
        <w:tc>
          <w:tcPr>
            <w:tcW w:w="1761" w:type="dxa"/>
            <w:tcBorders>
              <w:left w:val="nil"/>
            </w:tcBorders>
          </w:tcPr>
          <w:p>
            <w:pPr>
              <w:pStyle w:val="18"/>
              <w:spacing w:before="158"/>
              <w:ind w:left="57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○师范</w:t>
            </w:r>
          </w:p>
          <w:p>
            <w:pPr>
              <w:pStyle w:val="18"/>
              <w:spacing w:before="4"/>
              <w:ind w:left="57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○民族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1858" w:type="dxa"/>
          </w:tcPr>
          <w:p>
            <w:pPr>
              <w:pStyle w:val="18"/>
              <w:spacing w:before="40" w:line="304" w:lineRule="auto"/>
              <w:ind w:left="688" w:right="437" w:hanging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专任教师总数</w:t>
            </w:r>
          </w:p>
        </w:tc>
        <w:tc>
          <w:tcPr>
            <w:tcW w:w="2813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en-US"/>
              </w:rPr>
              <w:t>2348</w:t>
            </w:r>
          </w:p>
        </w:tc>
        <w:tc>
          <w:tcPr>
            <w:tcW w:w="2798" w:type="dxa"/>
            <w:gridSpan w:val="5"/>
          </w:tcPr>
          <w:p>
            <w:pPr>
              <w:pStyle w:val="18"/>
              <w:spacing w:before="127" w:line="249" w:lineRule="auto"/>
              <w:ind w:left="674" w:right="191" w:hanging="480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专任教师中副教授及以上职称教师数</w:t>
            </w:r>
          </w:p>
        </w:tc>
        <w:tc>
          <w:tcPr>
            <w:tcW w:w="2111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en-US"/>
              </w:rPr>
              <w:t>1553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  <w:jc w:val="center"/>
        </w:trPr>
        <w:tc>
          <w:tcPr>
            <w:tcW w:w="1858" w:type="dxa"/>
            <w:vAlign w:val="center"/>
          </w:tcPr>
          <w:p>
            <w:pPr>
              <w:pStyle w:val="18"/>
              <w:ind w:left="97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学校主管部门</w:t>
            </w:r>
          </w:p>
        </w:tc>
        <w:tc>
          <w:tcPr>
            <w:tcW w:w="2813" w:type="dxa"/>
            <w:gridSpan w:val="3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教育部</w:t>
            </w:r>
          </w:p>
        </w:tc>
        <w:tc>
          <w:tcPr>
            <w:tcW w:w="2798" w:type="dxa"/>
            <w:gridSpan w:val="5"/>
            <w:vAlign w:val="center"/>
          </w:tcPr>
          <w:p>
            <w:pPr>
              <w:pStyle w:val="18"/>
              <w:ind w:left="914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建校时间</w:t>
            </w:r>
          </w:p>
        </w:tc>
        <w:tc>
          <w:tcPr>
            <w:tcW w:w="2111" w:type="dxa"/>
            <w:gridSpan w:val="2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en-US"/>
              </w:rPr>
              <w:t>1934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858" w:type="dxa"/>
          </w:tcPr>
          <w:p>
            <w:pPr>
              <w:pStyle w:val="18"/>
              <w:spacing w:before="117" w:line="242" w:lineRule="auto"/>
              <w:ind w:left="448" w:right="197" w:hanging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首次举办本科教育年份</w:t>
            </w:r>
          </w:p>
        </w:tc>
        <w:tc>
          <w:tcPr>
            <w:tcW w:w="7722" w:type="dxa"/>
            <w:gridSpan w:val="10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1934年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1858" w:type="dxa"/>
            <w:vAlign w:val="center"/>
          </w:tcPr>
          <w:p>
            <w:pPr>
              <w:pStyle w:val="18"/>
              <w:ind w:left="97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曾用名</w:t>
            </w:r>
          </w:p>
        </w:tc>
        <w:tc>
          <w:tcPr>
            <w:tcW w:w="7722" w:type="dxa"/>
            <w:gridSpan w:val="10"/>
          </w:tcPr>
          <w:p>
            <w:pPr>
              <w:pStyle w:val="18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1" w:hRule="atLeast"/>
          <w:jc w:val="center"/>
        </w:trPr>
        <w:tc>
          <w:tcPr>
            <w:tcW w:w="1858" w:type="dxa"/>
          </w:tcPr>
          <w:p>
            <w:pPr>
              <w:pStyle w:val="18"/>
              <w:spacing w:before="215" w:line="364" w:lineRule="auto"/>
              <w:ind w:left="328" w:right="31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学校简介和历史沿革</w:t>
            </w:r>
          </w:p>
          <w:p>
            <w:pPr>
              <w:pStyle w:val="18"/>
              <w:spacing w:before="2"/>
              <w:ind w:left="97" w:right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300 </w:t>
            </w:r>
            <w:r>
              <w:rPr>
                <w:rFonts w:ascii="Times New Roman" w:hAnsi="Times New Roman" w:cs="Times New Roman"/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>
            <w:pPr>
              <w:pStyle w:val="18"/>
              <w:ind w:firstLine="480" w:firstLineChars="20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教育部直属、国家“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985工程</w:t>
            </w:r>
            <w:r>
              <w:rPr>
                <w:rFonts w:ascii="Times New Roman" w:hAnsi="Times New Roman" w:cs="Times New Roman"/>
                <w:sz w:val="24"/>
              </w:rPr>
              <w:t>”和“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211工程</w:t>
            </w:r>
            <w:r>
              <w:rPr>
                <w:rFonts w:ascii="Times New Roman" w:hAnsi="Times New Roman" w:cs="Times New Roman"/>
                <w:sz w:val="24"/>
              </w:rPr>
              <w:t>”重点建设高校，首批入选国家“世界一流大学的一流学科”建设高校。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1999年9月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由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7个科教单位合并组建而成。学校前身是创建于1934年的西北农林专科学校。1934年开始招收本科生，1941年招收研究生。目前是全国农林水学科最为齐备的高等农业院校，设有26个学院（系、所、部）和研究生院，共有13个博士后流动站，16个博士学位授权一级学科，28个硕士学位授权一级学科，71个本科专业。建校80多年来，学校师生一直秉承“经国本、解民生、尚科学”办学理念和“诚朴勇毅”校训，坚持走产学研紧密结合办学道路，为推动我国农业现代化建设和农业科教事业发展做出了突出贡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5" w:hRule="atLeast"/>
          <w:jc w:val="center"/>
        </w:trPr>
        <w:tc>
          <w:tcPr>
            <w:tcW w:w="1858" w:type="dxa"/>
          </w:tcPr>
          <w:p>
            <w:pPr>
              <w:pStyle w:val="18"/>
              <w:spacing w:before="79" w:line="364" w:lineRule="auto"/>
              <w:ind w:left="107" w:right="58" w:hanging="39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学校近五年专 业增设、停招、撤并情况（</w:t>
            </w:r>
            <w:r>
              <w:rPr>
                <w:rFonts w:ascii="Times New Roman" w:hAnsi="Times New Roman" w:eastAsia="Times New Roman" w:cs="Times New Roman"/>
                <w:sz w:val="24"/>
              </w:rPr>
              <w:t>300</w:t>
            </w:r>
          </w:p>
          <w:p>
            <w:pPr>
              <w:pStyle w:val="18"/>
              <w:spacing w:before="2"/>
              <w:ind w:left="97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>
            <w:pPr>
              <w:pStyle w:val="18"/>
              <w:ind w:firstLine="480" w:firstLineChars="20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学校主动服务国家战略和区域经济发展需要，坚持“统筹规划，分类指导，突出重点，特色建设，注重内涵，形成品牌，动态调整，提升品质”原则，不断优化专业布局，按照“四新”要求，改造提升传统专业，培育增设新专业，建设一流本科专业。建立了专业预警与退出机制，定期开展专业评估，对办学条件弱及招生就业困难专业，减少招生数量或停招。近五年，围绕服务乡村振兴战略新要求，改造提升城乡规划专业；新增化学生物学、食品营养与健康、数据科学与大数据技术等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12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个专业，撤销资源循环科学与工程、包装设计、工业设计等3个专业。</w:t>
            </w:r>
          </w:p>
        </w:tc>
      </w:tr>
    </w:tbl>
    <w:p>
      <w:pPr>
        <w:rPr>
          <w:rFonts w:ascii="Times New Roman" w:hAnsi="Times New Roman" w:cs="Times New Roman"/>
          <w:sz w:val="24"/>
        </w:rPr>
        <w:sectPr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63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0" w:firstLineChars="0"/>
        <w:jc w:val="center"/>
        <w:textAlignment w:val="auto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申报专业基本情况</w:t>
      </w:r>
    </w:p>
    <w:p>
      <w:pPr>
        <w:pStyle w:val="2"/>
        <w:spacing w:before="4"/>
        <w:rPr>
          <w:rFonts w:ascii="Times New Roman" w:hAnsi="Times New Roman" w:cs="Times New Roman"/>
          <w:sz w:val="6"/>
        </w:rPr>
      </w:pPr>
    </w:p>
    <w:tbl>
      <w:tblPr>
        <w:tblStyle w:val="6"/>
        <w:tblW w:w="95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0"/>
        <w:gridCol w:w="1986"/>
        <w:gridCol w:w="405"/>
        <w:gridCol w:w="2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6" w:line="282" w:lineRule="exact"/>
              <w:ind w:left="94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专业代码</w:t>
            </w:r>
          </w:p>
        </w:tc>
        <w:tc>
          <w:tcPr>
            <w:tcW w:w="2390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pStyle w:val="18"/>
              <w:spacing w:before="16" w:line="282" w:lineRule="exact"/>
              <w:ind w:left="71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专业名称</w:t>
            </w:r>
          </w:p>
        </w:tc>
        <w:tc>
          <w:tcPr>
            <w:tcW w:w="2394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6" w:line="285" w:lineRule="exact"/>
              <w:ind w:left="94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学位</w:t>
            </w:r>
          </w:p>
        </w:tc>
        <w:tc>
          <w:tcPr>
            <w:tcW w:w="2390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pStyle w:val="18"/>
              <w:spacing w:before="16" w:line="285" w:lineRule="exact"/>
              <w:ind w:left="71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修业年限</w:t>
            </w:r>
          </w:p>
        </w:tc>
        <w:tc>
          <w:tcPr>
            <w:tcW w:w="2394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6" w:line="282" w:lineRule="exact"/>
              <w:ind w:left="94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专业类</w:t>
            </w:r>
          </w:p>
        </w:tc>
        <w:tc>
          <w:tcPr>
            <w:tcW w:w="2390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pStyle w:val="18"/>
              <w:spacing w:before="16" w:line="282" w:lineRule="exact"/>
              <w:ind w:left="59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专业类代码</w:t>
            </w:r>
          </w:p>
        </w:tc>
        <w:tc>
          <w:tcPr>
            <w:tcW w:w="2394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6" w:line="285" w:lineRule="exact"/>
              <w:ind w:left="94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门类</w:t>
            </w:r>
          </w:p>
        </w:tc>
        <w:tc>
          <w:tcPr>
            <w:tcW w:w="2390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pStyle w:val="18"/>
              <w:spacing w:before="16" w:line="285" w:lineRule="exact"/>
              <w:ind w:left="71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门类代码</w:t>
            </w:r>
          </w:p>
        </w:tc>
        <w:tc>
          <w:tcPr>
            <w:tcW w:w="2394" w:type="dxa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6" w:line="282" w:lineRule="exact"/>
              <w:ind w:left="95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外语系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9568" w:type="dxa"/>
            <w:gridSpan w:val="5"/>
            <w:vAlign w:val="center"/>
          </w:tcPr>
          <w:p>
            <w:pPr>
              <w:pStyle w:val="18"/>
              <w:spacing w:before="16" w:line="285" w:lineRule="exact"/>
              <w:ind w:left="3803" w:right="379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学校相近专业情况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75"/>
              <w:ind w:left="95" w:right="86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相近专业 </w:t>
            </w:r>
            <w:r>
              <w:rPr>
                <w:rFonts w:ascii="Times New Roman" w:hAnsi="Times New Roman" w:eastAsia="Times New Roman" w:cs="Times New Roman"/>
                <w:sz w:val="24"/>
              </w:rPr>
              <w:t>1</w:t>
            </w:r>
          </w:p>
        </w:tc>
        <w:tc>
          <w:tcPr>
            <w:tcW w:w="2390" w:type="dxa"/>
            <w:vAlign w:val="center"/>
          </w:tcPr>
          <w:p>
            <w:pPr>
              <w:pStyle w:val="18"/>
              <w:spacing w:before="175"/>
              <w:ind w:left="212" w:right="207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8"/>
              <w:spacing w:before="175"/>
              <w:ind w:right="259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799" w:type="dxa"/>
            <w:gridSpan w:val="2"/>
            <w:vAlign w:val="center"/>
          </w:tcPr>
          <w:p>
            <w:pPr>
              <w:pStyle w:val="18"/>
              <w:spacing w:before="16"/>
              <w:ind w:left="32" w:right="1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该专业教师队伍情况</w:t>
            </w:r>
          </w:p>
          <w:p>
            <w:pPr>
              <w:pStyle w:val="18"/>
              <w:spacing w:before="12" w:line="282" w:lineRule="exact"/>
              <w:ind w:left="90" w:right="1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77"/>
              <w:ind w:left="95" w:right="86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相近专业 </w:t>
            </w:r>
            <w:r>
              <w:rPr>
                <w:rFonts w:ascii="Times New Roman" w:hAnsi="Times New Roman" w:eastAsia="Times New Roman" w:cs="Times New Roman"/>
                <w:sz w:val="24"/>
              </w:rPr>
              <w:t>2</w:t>
            </w:r>
          </w:p>
        </w:tc>
        <w:tc>
          <w:tcPr>
            <w:tcW w:w="2390" w:type="dxa"/>
            <w:vAlign w:val="center"/>
          </w:tcPr>
          <w:p>
            <w:pPr>
              <w:pStyle w:val="18"/>
              <w:spacing w:before="177"/>
              <w:ind w:left="212" w:right="207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8"/>
              <w:spacing w:before="177"/>
              <w:ind w:right="259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799" w:type="dxa"/>
            <w:gridSpan w:val="2"/>
            <w:vAlign w:val="center"/>
          </w:tcPr>
          <w:p>
            <w:pPr>
              <w:pStyle w:val="18"/>
              <w:spacing w:before="19"/>
              <w:ind w:left="32" w:right="1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该专业教师队伍情况</w:t>
            </w:r>
          </w:p>
          <w:p>
            <w:pPr>
              <w:pStyle w:val="18"/>
              <w:spacing w:before="11" w:line="283" w:lineRule="exact"/>
              <w:ind w:left="90" w:right="1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77"/>
              <w:ind w:left="95" w:leftChars="0" w:right="86" w:rightChars="0"/>
              <w:jc w:val="center"/>
              <w:rPr>
                <w:rFonts w:hint="eastAsia" w:ascii="Times New Roman" w:hAnsi="Times New Roman" w:eastAsia="宋体" w:cs="Times New Roman"/>
                <w:sz w:val="24"/>
                <w:szCs w:val="22"/>
                <w:lang w:val="zh-CN" w:eastAsia="zh-CN" w:bidi="zh-C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相近专业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2390" w:type="dxa"/>
            <w:vAlign w:val="center"/>
          </w:tcPr>
          <w:p>
            <w:pPr>
              <w:pStyle w:val="18"/>
              <w:spacing w:before="177"/>
              <w:ind w:left="212" w:leftChars="0" w:right="207" w:rightChars="0"/>
              <w:jc w:val="center"/>
              <w:rPr>
                <w:rFonts w:ascii="Times New Roman" w:hAnsi="Times New Roman" w:eastAsia="宋体" w:cs="Times New Roman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8"/>
              <w:spacing w:before="177"/>
              <w:ind w:right="259" w:rightChars="0"/>
              <w:jc w:val="center"/>
              <w:rPr>
                <w:rFonts w:ascii="Times New Roman" w:hAnsi="Times New Roman" w:eastAsia="宋体" w:cs="Times New Roman"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2799" w:type="dxa"/>
            <w:gridSpan w:val="2"/>
            <w:vAlign w:val="center"/>
          </w:tcPr>
          <w:p>
            <w:pPr>
              <w:pStyle w:val="18"/>
              <w:spacing w:before="19"/>
              <w:ind w:left="32" w:right="1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该专业教师队伍情况</w:t>
            </w:r>
          </w:p>
          <w:p>
            <w:pPr>
              <w:pStyle w:val="18"/>
              <w:spacing w:before="11" w:line="283" w:lineRule="exact"/>
              <w:ind w:left="90" w:leftChars="0" w:right="19" w:rightChars="0"/>
              <w:jc w:val="center"/>
              <w:rPr>
                <w:rFonts w:ascii="Times New Roman" w:hAnsi="Times New Roman" w:eastAsia="宋体" w:cs="Times New Roman"/>
                <w:sz w:val="24"/>
                <w:szCs w:val="22"/>
                <w:lang w:val="zh-CN" w:eastAsia="zh-CN" w:bidi="zh-CN"/>
              </w:rPr>
            </w:pPr>
            <w:r>
              <w:rPr>
                <w:rFonts w:ascii="Times New Roman" w:hAnsi="Times New Roman" w:cs="Times New Roman"/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3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6"/>
              <w:ind w:left="95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增设专业区分度</w:t>
            </w:r>
          </w:p>
          <w:p>
            <w:pPr>
              <w:pStyle w:val="18"/>
              <w:spacing w:before="14"/>
              <w:ind w:left="95" w:right="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0" w:hRule="atLeast"/>
          <w:jc w:val="center"/>
        </w:trPr>
        <w:tc>
          <w:tcPr>
            <w:tcW w:w="2393" w:type="dxa"/>
            <w:vAlign w:val="center"/>
          </w:tcPr>
          <w:p>
            <w:pPr>
              <w:pStyle w:val="18"/>
              <w:spacing w:before="16"/>
              <w:ind w:lef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增设专业的基础要求</w:t>
            </w:r>
          </w:p>
          <w:p>
            <w:pPr>
              <w:pStyle w:val="18"/>
              <w:spacing w:before="12"/>
              <w:ind w:lef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pStyle w:val="1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</w:rPr>
        <w:sectPr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申报专业人才需求情况</w:t>
      </w:r>
    </w:p>
    <w:p>
      <w:pPr>
        <w:rPr>
          <w:rFonts w:ascii="Times New Roman" w:hAnsi="Times New Roman" w:cs="Times New Roman"/>
          <w:sz w:val="24"/>
        </w:rPr>
      </w:pPr>
    </w:p>
    <w:tbl>
      <w:tblPr>
        <w:tblStyle w:val="6"/>
        <w:tblW w:w="8999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1162"/>
        <w:gridCol w:w="2997"/>
        <w:gridCol w:w="31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820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8"/>
              <w:spacing w:before="122"/>
              <w:ind w:left="107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申报专业主要就业领域</w:t>
            </w:r>
          </w:p>
        </w:tc>
        <w:tc>
          <w:tcPr>
            <w:tcW w:w="6179" w:type="dxa"/>
            <w:gridSpan w:val="2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8"/>
              <w:spacing w:before="122"/>
              <w:ind w:left="107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4" w:hRule="atLeast"/>
        </w:trPr>
        <w:tc>
          <w:tcPr>
            <w:tcW w:w="8999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8"/>
              <w:spacing w:line="242" w:lineRule="auto"/>
              <w:ind w:left="107" w:right="51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  <w:p>
            <w:pPr>
              <w:widowControl/>
              <w:shd w:val="clear" w:color="auto" w:fill="FFFFFF"/>
              <w:spacing w:line="440" w:lineRule="exact"/>
              <w:ind w:firstLine="480" w:firstLineChars="200"/>
              <w:jc w:val="both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58" w:type="dxa"/>
            <w:vMerge w:val="restart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18"/>
              <w:rPr>
                <w:rFonts w:ascii="Times New Roman"/>
                <w:color w:val="auto"/>
                <w:sz w:val="24"/>
              </w:rPr>
            </w:pPr>
          </w:p>
          <w:p>
            <w:pPr>
              <w:pStyle w:val="18"/>
              <w:rPr>
                <w:rFonts w:ascii="Times New Roman"/>
                <w:color w:val="auto"/>
                <w:sz w:val="24"/>
              </w:rPr>
            </w:pPr>
          </w:p>
          <w:p>
            <w:pPr>
              <w:pStyle w:val="18"/>
              <w:rPr>
                <w:rFonts w:ascii="Times New Roman"/>
                <w:color w:val="auto"/>
                <w:sz w:val="24"/>
              </w:rPr>
            </w:pPr>
          </w:p>
          <w:p>
            <w:pPr>
              <w:pStyle w:val="18"/>
              <w:spacing w:before="1"/>
              <w:rPr>
                <w:rFonts w:ascii="Times New Roman"/>
                <w:color w:val="auto"/>
                <w:sz w:val="23"/>
              </w:rPr>
            </w:pPr>
          </w:p>
          <w:p>
            <w:pPr>
              <w:pStyle w:val="18"/>
              <w:spacing w:line="436" w:lineRule="auto"/>
              <w:ind w:left="182" w:right="17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申报专业人才需求调研情况</w:t>
            </w:r>
          </w:p>
          <w:p>
            <w:pPr>
              <w:pStyle w:val="18"/>
              <w:spacing w:line="439" w:lineRule="auto"/>
              <w:ind w:left="182" w:right="17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（可上传合作办学协议等）</w:t>
            </w:r>
          </w:p>
        </w:tc>
        <w:tc>
          <w:tcPr>
            <w:tcW w:w="41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年度计划招生人数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ascii="Times New Roman"/>
                <w:color w:val="auto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41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1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预计升学人数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ascii="Times New Roman"/>
                <w:color w:val="auto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41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预计就业人数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eastAsia="宋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41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1"/>
              <w:jc w:val="center"/>
              <w:textAlignment w:val="auto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其中：（请填写用人单位名称）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eastAsia="宋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41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（请填写用人单位名称）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eastAsia="宋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41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（请填写用人单位名称）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eastAsia="宋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41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/>
              <w:jc w:val="center"/>
              <w:textAlignment w:val="auto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（请填写用人单位名称）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eastAsia="宋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41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zh-CN" w:eastAsia="zh-CN" w:bidi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（请填写用人单位名称）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41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zh-CN" w:eastAsia="zh-CN" w:bidi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（请填写用人单位名称）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zh-CN" w:eastAsia="zh-CN" w:bidi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（请填写用人单位名称）</w:t>
            </w:r>
          </w:p>
        </w:tc>
        <w:tc>
          <w:tcPr>
            <w:tcW w:w="0" w:type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0" w:type="auto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zh-CN" w:eastAsia="zh-CN" w:bidi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（请填写用人单位名称）</w:t>
            </w:r>
          </w:p>
        </w:tc>
        <w:tc>
          <w:tcPr>
            <w:tcW w:w="0" w:type="auto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/>
                <w:color w:val="auto"/>
                <w:sz w:val="24"/>
                <w:lang w:val="en-US" w:eastAsia="zh-CN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</w:rPr>
        <w:sectPr>
          <w:headerReference r:id="rId4" w:type="default"/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>
      <w:pPr>
        <w:pStyle w:val="2"/>
        <w:numPr>
          <w:ilvl w:val="0"/>
          <w:numId w:val="1"/>
        </w:numPr>
        <w:spacing w:line="240" w:lineRule="auto"/>
        <w:ind w:left="0" w:leftChars="0" w:firstLine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教师及课程基本情况表</w:t>
      </w:r>
    </w:p>
    <w:p>
      <w:pPr>
        <w:pStyle w:val="17"/>
        <w:numPr>
          <w:ilvl w:val="1"/>
          <w:numId w:val="2"/>
        </w:numPr>
        <w:tabs>
          <w:tab w:val="left" w:pos="714"/>
        </w:tabs>
        <w:spacing w:before="0" w:line="484" w:lineRule="exact"/>
        <w:ind w:hanging="49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Microsoft JhengHei" w:cs="Times New Roman"/>
          <w:b/>
          <w:sz w:val="28"/>
        </w:rPr>
        <w:t>教师及开课情况汇总表</w:t>
      </w:r>
    </w:p>
    <w:p>
      <w:pPr>
        <w:spacing w:before="4"/>
        <w:rPr>
          <w:rFonts w:ascii="Times New Roman" w:hAnsi="Times New Roman" w:cs="Times New Roman"/>
          <w:sz w:val="5"/>
        </w:rPr>
      </w:pPr>
    </w:p>
    <w:tbl>
      <w:tblPr>
        <w:tblStyle w:val="6"/>
        <w:tblW w:w="5013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40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79" w:line="299" w:lineRule="exact"/>
              <w:ind w:left="392" w:right="38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专任教师总数</w:t>
            </w:r>
          </w:p>
        </w:tc>
        <w:tc>
          <w:tcPr>
            <w:tcW w:w="1245" w:type="pct"/>
          </w:tcPr>
          <w:p>
            <w:pPr>
              <w:pStyle w:val="18"/>
              <w:spacing w:before="79" w:line="299" w:lineRule="exact"/>
              <w:ind w:left="392" w:right="38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81" w:line="299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具有教授（含其他正高级）职称教师数及比例</w:t>
            </w:r>
          </w:p>
        </w:tc>
        <w:tc>
          <w:tcPr>
            <w:tcW w:w="1245" w:type="pct"/>
          </w:tcPr>
          <w:p>
            <w:pPr>
              <w:pStyle w:val="18"/>
              <w:spacing w:before="81" w:line="299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79" w:line="301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具有副教授以上（含其他副高级）职称教师数及比例</w:t>
            </w:r>
          </w:p>
        </w:tc>
        <w:tc>
          <w:tcPr>
            <w:tcW w:w="1245" w:type="pct"/>
          </w:tcPr>
          <w:p>
            <w:pPr>
              <w:pStyle w:val="18"/>
              <w:spacing w:before="79" w:line="301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79" w:line="301" w:lineRule="exact"/>
              <w:ind w:left="392" w:right="38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具有硕士以上（含）学位教师数及比例</w:t>
            </w:r>
          </w:p>
        </w:tc>
        <w:tc>
          <w:tcPr>
            <w:tcW w:w="1245" w:type="pct"/>
          </w:tcPr>
          <w:p>
            <w:pPr>
              <w:pStyle w:val="18"/>
              <w:spacing w:before="79" w:line="301" w:lineRule="exact"/>
              <w:ind w:left="392" w:right="38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79" w:line="301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具有博士学位教师数及比例</w:t>
            </w:r>
          </w:p>
        </w:tc>
        <w:tc>
          <w:tcPr>
            <w:tcW w:w="1245" w:type="pct"/>
          </w:tcPr>
          <w:p>
            <w:pPr>
              <w:pStyle w:val="18"/>
              <w:spacing w:before="79" w:line="301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79" w:line="301" w:lineRule="exact"/>
              <w:ind w:left="389" w:right="38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 </w:t>
            </w:r>
            <w:r>
              <w:rPr>
                <w:rFonts w:ascii="Times New Roman" w:hAnsi="Times New Roman" w:cs="Times New Roman"/>
                <w:sz w:val="24"/>
              </w:rPr>
              <w:t>岁以下青年教师数及比例</w:t>
            </w:r>
          </w:p>
        </w:tc>
        <w:tc>
          <w:tcPr>
            <w:tcW w:w="1245" w:type="pct"/>
          </w:tcPr>
          <w:p>
            <w:pPr>
              <w:pStyle w:val="18"/>
              <w:spacing w:before="79" w:line="301" w:lineRule="exact"/>
              <w:ind w:left="389" w:right="384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79" w:line="299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36-55 </w:t>
            </w:r>
            <w:r>
              <w:rPr>
                <w:rFonts w:ascii="Times New Roman" w:hAnsi="Times New Roman" w:cs="Times New Roman"/>
                <w:sz w:val="24"/>
              </w:rPr>
              <w:t>岁教师数及比例</w:t>
            </w:r>
          </w:p>
        </w:tc>
        <w:tc>
          <w:tcPr>
            <w:tcW w:w="1245" w:type="pct"/>
          </w:tcPr>
          <w:p>
            <w:pPr>
              <w:pStyle w:val="18"/>
              <w:spacing w:before="79" w:line="299" w:lineRule="exact"/>
              <w:ind w:left="392" w:right="384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81" w:line="299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兼职</w:t>
            </w:r>
            <w:r>
              <w:rPr>
                <w:rFonts w:ascii="Times New Roman" w:hAnsi="Times New Roman" w:eastAsia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专职教师比例</w:t>
            </w:r>
          </w:p>
        </w:tc>
        <w:tc>
          <w:tcPr>
            <w:tcW w:w="1245" w:type="pct"/>
          </w:tcPr>
          <w:p>
            <w:pPr>
              <w:pStyle w:val="18"/>
              <w:spacing w:before="81" w:line="299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79" w:line="301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专业核心课程门数</w:t>
            </w:r>
          </w:p>
        </w:tc>
        <w:tc>
          <w:tcPr>
            <w:tcW w:w="1245" w:type="pct"/>
          </w:tcPr>
          <w:p>
            <w:pPr>
              <w:pStyle w:val="18"/>
              <w:spacing w:before="79" w:line="301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3754" w:type="pct"/>
          </w:tcPr>
          <w:p>
            <w:pPr>
              <w:pStyle w:val="18"/>
              <w:spacing w:before="79" w:line="301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专业核心课程任课教师数</w:t>
            </w:r>
          </w:p>
        </w:tc>
        <w:tc>
          <w:tcPr>
            <w:tcW w:w="1245" w:type="pct"/>
          </w:tcPr>
          <w:p>
            <w:pPr>
              <w:pStyle w:val="18"/>
              <w:spacing w:before="79" w:line="301" w:lineRule="exact"/>
              <w:ind w:left="392" w:right="38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pStyle w:val="17"/>
        <w:numPr>
          <w:ilvl w:val="1"/>
          <w:numId w:val="2"/>
        </w:numPr>
        <w:tabs>
          <w:tab w:val="left" w:pos="714"/>
        </w:tabs>
        <w:spacing w:before="197"/>
        <w:ind w:hanging="49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Microsoft JhengHei" w:cs="Times New Roman"/>
          <w:b/>
          <w:sz w:val="28"/>
        </w:rPr>
        <w:t>教师基本情况表</w:t>
      </w:r>
    </w:p>
    <w:tbl>
      <w:tblPr>
        <w:tblStyle w:val="6"/>
        <w:tblW w:w="9099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1011"/>
        <w:gridCol w:w="1011"/>
        <w:gridCol w:w="1011"/>
        <w:gridCol w:w="1011"/>
        <w:gridCol w:w="1011"/>
        <w:gridCol w:w="1011"/>
        <w:gridCol w:w="1011"/>
        <w:gridCol w:w="1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年月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拟授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专职/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兼职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专业技术职务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最后学历毕业学校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最后学历毕业专业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最后学历毕业学位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17"/>
        <w:numPr>
          <w:ilvl w:val="0"/>
          <w:numId w:val="0"/>
        </w:numPr>
        <w:tabs>
          <w:tab w:val="left" w:pos="714"/>
        </w:tabs>
        <w:spacing w:before="197"/>
        <w:ind w:left="217" w:leftChars="0"/>
        <w:jc w:val="both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注：出生年月填写示例：1960-01-01</w:t>
      </w:r>
    </w:p>
    <w:p>
      <w:pPr>
        <w:spacing w:before="4"/>
        <w:jc w:val="both"/>
        <w:rPr>
          <w:rFonts w:ascii="Times New Roman" w:hAnsi="Times New Roman" w:cs="Times New Roman"/>
          <w:sz w:val="5"/>
        </w:rPr>
      </w:pPr>
    </w:p>
    <w:p>
      <w:pPr>
        <w:spacing w:before="197"/>
        <w:ind w:firstLine="308" w:firstLine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Microsoft JhengHei" w:cs="Times New Roman"/>
          <w:b/>
          <w:w w:val="110"/>
          <w:sz w:val="28"/>
        </w:rPr>
        <w:t>4.3.专业核心课程表</w:t>
      </w:r>
    </w:p>
    <w:p>
      <w:pPr>
        <w:spacing w:before="4"/>
        <w:rPr>
          <w:rFonts w:ascii="Times New Roman" w:hAnsi="Times New Roman" w:cs="Times New Roman"/>
          <w:sz w:val="5"/>
        </w:rPr>
      </w:pPr>
    </w:p>
    <w:tbl>
      <w:tblPr>
        <w:tblStyle w:val="6"/>
        <w:tblW w:w="4991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8"/>
        <w:gridCol w:w="1214"/>
        <w:gridCol w:w="1038"/>
        <w:gridCol w:w="2219"/>
        <w:gridCol w:w="1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1856" w:type="pct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课程名称</w:t>
            </w:r>
          </w:p>
        </w:tc>
        <w:tc>
          <w:tcPr>
            <w:tcW w:w="669" w:type="pct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课程</w:t>
            </w:r>
          </w:p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总学时</w:t>
            </w:r>
          </w:p>
        </w:tc>
        <w:tc>
          <w:tcPr>
            <w:tcW w:w="572" w:type="pct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课程</w:t>
            </w:r>
          </w:p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周学时</w:t>
            </w:r>
          </w:p>
        </w:tc>
        <w:tc>
          <w:tcPr>
            <w:tcW w:w="1223" w:type="pct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拟授课教师</w:t>
            </w:r>
          </w:p>
        </w:tc>
        <w:tc>
          <w:tcPr>
            <w:tcW w:w="677" w:type="pct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85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85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85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85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  <w:sectPr>
          <w:headerReference r:id="rId5" w:type="default"/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>
      <w:pPr>
        <w:pStyle w:val="2"/>
        <w:numPr>
          <w:ilvl w:val="0"/>
          <w:numId w:val="1"/>
        </w:numPr>
        <w:spacing w:line="240" w:lineRule="auto"/>
        <w:ind w:left="0" w:leftChars="0" w:firstLine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专业主要带头人简介</w:t>
      </w:r>
    </w:p>
    <w:tbl>
      <w:tblPr>
        <w:tblStyle w:val="6"/>
        <w:tblW w:w="93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408"/>
        <w:gridCol w:w="109"/>
        <w:gridCol w:w="1110"/>
        <w:gridCol w:w="860"/>
        <w:gridCol w:w="433"/>
        <w:gridCol w:w="1251"/>
        <w:gridCol w:w="832"/>
        <w:gridCol w:w="176"/>
        <w:gridCol w:w="1000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40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姓名</w:t>
            </w:r>
          </w:p>
        </w:tc>
        <w:tc>
          <w:tcPr>
            <w:tcW w:w="1408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</w:p>
        </w:tc>
        <w:tc>
          <w:tcPr>
            <w:tcW w:w="1219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性别</w:t>
            </w:r>
          </w:p>
        </w:tc>
        <w:tc>
          <w:tcPr>
            <w:tcW w:w="860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</w:p>
        </w:tc>
        <w:tc>
          <w:tcPr>
            <w:tcW w:w="1684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专业技术职务</w:t>
            </w:r>
          </w:p>
        </w:tc>
        <w:tc>
          <w:tcPr>
            <w:tcW w:w="832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w:t>行政职务</w:t>
            </w:r>
          </w:p>
        </w:tc>
        <w:tc>
          <w:tcPr>
            <w:tcW w:w="1256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  <w:jc w:val="center"/>
        </w:trPr>
        <w:tc>
          <w:tcPr>
            <w:tcW w:w="940" w:type="dxa"/>
            <w:vAlign w:val="center"/>
          </w:tcPr>
          <w:p>
            <w:pPr>
              <w:pStyle w:val="18"/>
              <w:spacing w:line="307" w:lineRule="exact"/>
              <w:ind w:left="99" w:right="9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拟承担</w:t>
            </w:r>
          </w:p>
          <w:p>
            <w:pPr>
              <w:pStyle w:val="18"/>
              <w:spacing w:before="4" w:line="292" w:lineRule="exact"/>
              <w:ind w:left="99" w:right="9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课程</w:t>
            </w:r>
          </w:p>
        </w:tc>
        <w:tc>
          <w:tcPr>
            <w:tcW w:w="3487" w:type="dxa"/>
            <w:gridSpan w:val="4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84" w:type="dxa"/>
            <w:gridSpan w:val="2"/>
            <w:vAlign w:val="center"/>
          </w:tcPr>
          <w:p>
            <w:pPr>
              <w:pStyle w:val="18"/>
              <w:spacing w:before="155"/>
              <w:ind w:left="13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现在所在单位</w:t>
            </w:r>
          </w:p>
        </w:tc>
        <w:tc>
          <w:tcPr>
            <w:tcW w:w="3264" w:type="dxa"/>
            <w:gridSpan w:val="4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pStyle w:val="18"/>
              <w:spacing w:line="307" w:lineRule="exact"/>
              <w:ind w:left="10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最后学历毕业时间、</w:t>
            </w:r>
          </w:p>
          <w:p>
            <w:pPr>
              <w:pStyle w:val="18"/>
              <w:spacing w:before="4" w:line="292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学校、专业</w:t>
            </w:r>
          </w:p>
        </w:tc>
        <w:tc>
          <w:tcPr>
            <w:tcW w:w="6918" w:type="dxa"/>
            <w:gridSpan w:val="8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pStyle w:val="18"/>
              <w:spacing w:before="15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主要研究方向</w:t>
            </w:r>
          </w:p>
        </w:tc>
        <w:tc>
          <w:tcPr>
            <w:tcW w:w="6918" w:type="dxa"/>
            <w:gridSpan w:val="8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1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pStyle w:val="18"/>
              <w:spacing w:line="244" w:lineRule="auto"/>
              <w:ind w:left="126" w:right="11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从事教育教学改革研究及获奖情况（含教改项目、研究论文、慕课、教材等）</w:t>
            </w:r>
          </w:p>
        </w:tc>
        <w:tc>
          <w:tcPr>
            <w:tcW w:w="6918" w:type="dxa"/>
            <w:gridSpan w:val="8"/>
            <w:vAlign w:val="center"/>
          </w:tcPr>
          <w:p>
            <w:pPr>
              <w:pStyle w:val="18"/>
              <w:jc w:val="both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从事科学研究</w:t>
            </w:r>
          </w:p>
          <w:p>
            <w:pPr>
              <w:pStyle w:val="18"/>
              <w:spacing w:before="4" w:line="292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及获奖情况</w:t>
            </w:r>
          </w:p>
        </w:tc>
        <w:tc>
          <w:tcPr>
            <w:tcW w:w="6918" w:type="dxa"/>
            <w:gridSpan w:val="8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pStyle w:val="18"/>
              <w:spacing w:line="307" w:lineRule="exact"/>
              <w:ind w:left="107" w:right="9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近三年获得教学研究经费（万元）</w:t>
            </w:r>
          </w:p>
        </w:tc>
        <w:tc>
          <w:tcPr>
            <w:tcW w:w="2403" w:type="dxa"/>
            <w:gridSpan w:val="3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>
            <w:pPr>
              <w:pStyle w:val="18"/>
              <w:spacing w:line="307" w:lineRule="exact"/>
              <w:ind w:left="10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近三年获得科学研</w:t>
            </w:r>
          </w:p>
          <w:p>
            <w:pPr>
              <w:pStyle w:val="18"/>
              <w:spacing w:before="4" w:line="292" w:lineRule="exact"/>
              <w:ind w:left="10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究经费（万元）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pStyle w:val="18"/>
              <w:spacing w:line="307" w:lineRule="exact"/>
              <w:ind w:left="107" w:right="9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近三年给本科生授课</w:t>
            </w:r>
          </w:p>
          <w:p>
            <w:pPr>
              <w:pStyle w:val="18"/>
              <w:spacing w:before="4" w:line="292" w:lineRule="exact"/>
              <w:ind w:left="106" w:right="9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课程及学时数</w:t>
            </w:r>
          </w:p>
        </w:tc>
        <w:tc>
          <w:tcPr>
            <w:tcW w:w="2403" w:type="dxa"/>
            <w:gridSpan w:val="3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</w:p>
        </w:tc>
        <w:tc>
          <w:tcPr>
            <w:tcW w:w="2259" w:type="dxa"/>
            <w:gridSpan w:val="3"/>
            <w:vAlign w:val="center"/>
          </w:tcPr>
          <w:p>
            <w:pPr>
              <w:pStyle w:val="18"/>
              <w:spacing w:line="307" w:lineRule="exact"/>
              <w:ind w:left="10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近三年指导本科毕</w:t>
            </w:r>
          </w:p>
          <w:p>
            <w:pPr>
              <w:pStyle w:val="18"/>
              <w:spacing w:before="4" w:line="292" w:lineRule="exact"/>
              <w:ind w:left="10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业设计（人次）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lang w:val="en-US"/>
              </w:rPr>
            </w:pPr>
          </w:p>
        </w:tc>
      </w:tr>
    </w:tbl>
    <w:p>
      <w:pPr>
        <w:rPr>
          <w:rFonts w:ascii="Times New Roman" w:hAnsi="Times New Roman" w:cs="Times New Roman"/>
          <w:sz w:val="20"/>
        </w:rPr>
      </w:pPr>
    </w:p>
    <w:p>
      <w:pPr>
        <w:widowControl/>
        <w:autoSpaceDE/>
        <w:autoSpaceDN/>
        <w:rPr>
          <w:rFonts w:hint="default" w:ascii="Times New Roman" w:hAnsi="Times New Roman" w:eastAsia="宋体" w:cs="Times New Roman"/>
          <w:sz w:val="20"/>
          <w:lang w:val="en-US" w:eastAsia="zh-CN"/>
        </w:rPr>
      </w:pPr>
      <w:r>
        <w:rPr>
          <w:rFonts w:hint="eastAsia" w:ascii="Times New Roman" w:hAnsi="Times New Roman" w:cs="Times New Roman"/>
          <w:sz w:val="20"/>
          <w:lang w:val="en-US" w:eastAsia="zh-CN"/>
        </w:rPr>
        <w:t>注：填写三至五人，织田本专业专人教师，每人一表</w:t>
      </w:r>
    </w:p>
    <w:p>
      <w:pPr>
        <w:pStyle w:val="2"/>
        <w:spacing w:after="120" w:afterLines="50" w:line="400" w:lineRule="exact"/>
        <w:ind w:left="23"/>
        <w:jc w:val="center"/>
        <w:rPr>
          <w:rFonts w:ascii="Times New Roman" w:hAnsi="Times New Roman" w:cs="Times New Roman"/>
        </w:rPr>
      </w:pPr>
    </w:p>
    <w:p>
      <w:pPr>
        <w:pStyle w:val="2"/>
        <w:spacing w:after="120" w:afterLines="50" w:line="400" w:lineRule="exact"/>
        <w:ind w:left="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6.教学条件情况表</w:t>
      </w:r>
    </w:p>
    <w:tbl>
      <w:tblPr>
        <w:tblStyle w:val="6"/>
        <w:tblW w:w="96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0"/>
        <w:gridCol w:w="1532"/>
        <w:gridCol w:w="3138"/>
        <w:gridCol w:w="17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3220" w:type="dxa"/>
            <w:tcBorders>
              <w:right w:val="single" w:color="000000" w:sz="6" w:space="0"/>
            </w:tcBorders>
            <w:vAlign w:val="center"/>
          </w:tcPr>
          <w:p>
            <w:pPr>
              <w:pStyle w:val="18"/>
              <w:spacing w:line="307" w:lineRule="exact"/>
              <w:ind w:left="12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可用于该专业的教学实</w:t>
            </w:r>
          </w:p>
          <w:p>
            <w:pPr>
              <w:pStyle w:val="18"/>
              <w:spacing w:before="4" w:line="292" w:lineRule="exact"/>
              <w:ind w:left="12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验设备总价值（万元）</w:t>
            </w:r>
          </w:p>
        </w:tc>
        <w:tc>
          <w:tcPr>
            <w:tcW w:w="1532" w:type="dxa"/>
            <w:tcBorders>
              <w:left w:val="single" w:color="000000" w:sz="6" w:space="0"/>
            </w:tcBorders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38" w:type="dxa"/>
            <w:vAlign w:val="center"/>
          </w:tcPr>
          <w:p>
            <w:pPr>
              <w:pStyle w:val="18"/>
              <w:spacing w:line="307" w:lineRule="exact"/>
              <w:ind w:left="1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可用于该专业的教学实</w:t>
            </w:r>
          </w:p>
          <w:p>
            <w:pPr>
              <w:pStyle w:val="18"/>
              <w:spacing w:before="4" w:line="292" w:lineRule="exact"/>
              <w:ind w:left="106" w:right="-2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验设备数量（千元以上）</w:t>
            </w:r>
          </w:p>
        </w:tc>
        <w:tc>
          <w:tcPr>
            <w:tcW w:w="1714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3220" w:type="dxa"/>
            <w:tcBorders>
              <w:right w:val="single" w:color="000000" w:sz="6" w:space="0"/>
            </w:tcBorders>
            <w:vAlign w:val="center"/>
          </w:tcPr>
          <w:p>
            <w:pPr>
              <w:pStyle w:val="18"/>
              <w:spacing w:before="79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开办经费及来源</w:t>
            </w:r>
          </w:p>
        </w:tc>
        <w:tc>
          <w:tcPr>
            <w:tcW w:w="6384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3220" w:type="dxa"/>
            <w:tcBorders>
              <w:right w:val="single" w:color="000000" w:sz="6" w:space="0"/>
            </w:tcBorders>
            <w:vAlign w:val="center"/>
          </w:tcPr>
          <w:p>
            <w:pPr>
              <w:pStyle w:val="18"/>
              <w:spacing w:line="307" w:lineRule="exact"/>
              <w:ind w:left="109" w:right="9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生均年教学日常支出（元）</w:t>
            </w:r>
          </w:p>
        </w:tc>
        <w:tc>
          <w:tcPr>
            <w:tcW w:w="6384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3220" w:type="dxa"/>
            <w:tcBorders>
              <w:right w:val="single" w:color="000000" w:sz="6" w:space="0"/>
            </w:tcBorders>
            <w:vAlign w:val="center"/>
          </w:tcPr>
          <w:p>
            <w:pPr>
              <w:pStyle w:val="18"/>
              <w:spacing w:line="307" w:lineRule="exact"/>
              <w:ind w:left="109" w:right="9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实践教学基地（个）</w:t>
            </w:r>
          </w:p>
          <w:p>
            <w:pPr>
              <w:pStyle w:val="18"/>
              <w:spacing w:before="4" w:line="292" w:lineRule="exact"/>
              <w:ind w:left="109" w:right="9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（请上传合作协议等）</w:t>
            </w:r>
          </w:p>
        </w:tc>
        <w:tc>
          <w:tcPr>
            <w:tcW w:w="6384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8" w:hRule="atLeast"/>
          <w:jc w:val="center"/>
        </w:trPr>
        <w:tc>
          <w:tcPr>
            <w:tcW w:w="3220" w:type="dxa"/>
            <w:tcBorders>
              <w:right w:val="single" w:color="000000" w:sz="6" w:space="0"/>
            </w:tcBorders>
            <w:vAlign w:val="center"/>
          </w:tcPr>
          <w:p>
            <w:pPr>
              <w:pStyle w:val="18"/>
              <w:spacing w:line="307" w:lineRule="exact"/>
              <w:ind w:left="109" w:right="9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教学条件建设规划</w:t>
            </w:r>
          </w:p>
          <w:p>
            <w:pPr>
              <w:pStyle w:val="18"/>
              <w:spacing w:before="4" w:line="294" w:lineRule="exact"/>
              <w:ind w:left="109" w:right="98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及保障措施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限500字以内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384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8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3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after="120" w:afterLines="50" w:line="400" w:lineRule="exact"/>
        <w:ind w:left="23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主要教学实验设备情况表</w:t>
      </w:r>
    </w:p>
    <w:tbl>
      <w:tblPr>
        <w:tblStyle w:val="6"/>
        <w:tblW w:w="95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8"/>
        <w:gridCol w:w="1592"/>
        <w:gridCol w:w="1914"/>
        <w:gridCol w:w="1661"/>
        <w:gridCol w:w="21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223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教学实验设备名称</w:t>
            </w:r>
          </w:p>
        </w:tc>
        <w:tc>
          <w:tcPr>
            <w:tcW w:w="159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型号规格</w:t>
            </w:r>
          </w:p>
        </w:tc>
        <w:tc>
          <w:tcPr>
            <w:tcW w:w="191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数量(台/件)</w:t>
            </w:r>
          </w:p>
        </w:tc>
        <w:tc>
          <w:tcPr>
            <w:tcW w:w="1661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购入时间</w:t>
            </w:r>
          </w:p>
        </w:tc>
        <w:tc>
          <w:tcPr>
            <w:tcW w:w="2173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设备价值（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238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238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238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238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238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>
            <w:pPr>
              <w:spacing w:before="168" w:beforeLines="70" w:after="168" w:afterLines="70"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pStyle w:val="1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2"/>
        <w:numPr>
          <w:ilvl w:val="0"/>
          <w:numId w:val="0"/>
        </w:numPr>
        <w:spacing w:after="120" w:afterLines="50" w:line="400" w:lineRule="exact"/>
        <w:jc w:val="both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20" w:line="240" w:lineRule="auto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7.申请增设专业的理由和基础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7" w:hRule="atLeast"/>
        </w:trPr>
        <w:tc>
          <w:tcPr>
            <w:tcW w:w="9260" w:type="dxa"/>
          </w:tcPr>
          <w:p>
            <w:pPr>
              <w:pStyle w:val="18"/>
              <w:spacing w:line="242" w:lineRule="auto"/>
              <w:ind w:left="107" w:right="51"/>
              <w:jc w:val="both"/>
              <w:rPr>
                <w:color w:val="auto"/>
                <w:sz w:val="24"/>
              </w:rPr>
            </w:pPr>
            <w:r>
              <w:rPr>
                <w:color w:val="auto"/>
                <w:sz w:val="24"/>
                <w:lang w:val="en-US" w:eastAsia="zh-CN"/>
              </w:rPr>
              <w:t>（应包括申请增设专业的主要理由、支撑该专业发展的学科基础、学校专业发展规划等方</w:t>
            </w:r>
            <w:r>
              <w:rPr>
                <w:rFonts w:hint="default"/>
                <w:color w:val="auto"/>
                <w:sz w:val="24"/>
                <w:lang w:val="en-US" w:eastAsia="zh-CN"/>
              </w:rPr>
              <w:t>面的内容）（如需要可加页）</w:t>
            </w:r>
          </w:p>
          <w:p>
            <w:pPr>
              <w:pStyle w:val="2"/>
              <w:widowControl w:val="0"/>
              <w:numPr>
                <w:ilvl w:val="0"/>
                <w:numId w:val="0"/>
              </w:numPr>
              <w:autoSpaceDE w:val="0"/>
              <w:autoSpaceDN w:val="0"/>
              <w:spacing w:after="120" w:afterLines="50" w:line="400" w:lineRule="exact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widowControl w:val="0"/>
        <w:numPr>
          <w:ilvl w:val="0"/>
          <w:numId w:val="0"/>
        </w:numPr>
        <w:autoSpaceDE w:val="0"/>
        <w:autoSpaceDN w:val="0"/>
        <w:spacing w:after="120" w:afterLines="50" w:line="400" w:lineRule="exact"/>
        <w:jc w:val="center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20" w:line="240" w:lineRule="auto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20" w:line="240" w:lineRule="auto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8.申请增设专业人才培养方案</w:t>
      </w:r>
    </w:p>
    <w:tbl>
      <w:tblPr>
        <w:tblStyle w:val="7"/>
        <w:tblW w:w="9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2" w:hRule="atLeast"/>
        </w:trPr>
        <w:tc>
          <w:tcPr>
            <w:tcW w:w="9320" w:type="dxa"/>
          </w:tcPr>
          <w:p>
            <w:pPr>
              <w:pStyle w:val="18"/>
              <w:spacing w:line="242" w:lineRule="auto"/>
              <w:ind w:left="107" w:right="51"/>
              <w:jc w:val="both"/>
              <w:rPr>
                <w:color w:val="auto"/>
                <w:sz w:val="24"/>
                <w:lang w:val="en-US" w:eastAsia="zh-CN"/>
              </w:rPr>
            </w:pPr>
            <w:r>
              <w:rPr>
                <w:color w:val="auto"/>
                <w:sz w:val="24"/>
                <w:lang w:val="en-US" w:eastAsia="zh-CN"/>
              </w:rPr>
              <w:t>（包括培养目标、基本要求、修业年限、授予学位、主要课程、主要实践性教学环节和主</w:t>
            </w:r>
            <w:r>
              <w:rPr>
                <w:rFonts w:hint="default"/>
                <w:color w:val="auto"/>
                <w:sz w:val="24"/>
                <w:lang w:val="en-US" w:eastAsia="zh-CN"/>
              </w:rPr>
              <w:t>要专业实验、教学计划等内容）（如需要可加页）</w:t>
            </w:r>
          </w:p>
          <w:p>
            <w:pPr>
              <w:pStyle w:val="2"/>
              <w:widowControl w:val="0"/>
              <w:numPr>
                <w:ilvl w:val="0"/>
                <w:numId w:val="0"/>
              </w:numPr>
              <w:autoSpaceDE w:val="0"/>
              <w:autoSpaceDN w:val="0"/>
              <w:spacing w:after="120" w:afterLines="50" w:line="400" w:lineRule="exact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</w:tbl>
    <w:p>
      <w:pPr>
        <w:spacing w:before="67"/>
        <w:ind w:left="218"/>
        <w:rPr>
          <w:rFonts w:ascii="Times New Roman" w:hAnsi="Times New Roman" w:cs="Times New Roman"/>
          <w:sz w:val="24"/>
        </w:rPr>
      </w:pPr>
    </w:p>
    <w:sectPr>
      <w:headerReference r:id="rId6" w:type="default"/>
      <w:pgSz w:w="11910" w:h="16840"/>
      <w:pgMar w:top="1418" w:right="1418" w:bottom="1134" w:left="1418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4"/>
      <w:numFmt w:val="decimal"/>
      <w:lvlText w:val="%1"/>
      <w:lvlJc w:val="left"/>
      <w:pPr>
        <w:ind w:left="713" w:hanging="495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713" w:hanging="495"/>
        <w:jc w:val="left"/>
      </w:pPr>
      <w:rPr>
        <w:rFonts w:hint="default" w:ascii="Microsoft JhengHei" w:hAnsi="Microsoft JhengHei" w:eastAsia="Microsoft JhengHei" w:cs="Microsoft JhengHei"/>
        <w:b/>
        <w:bCs/>
        <w:spacing w:val="0"/>
        <w:w w:val="104"/>
        <w:sz w:val="28"/>
        <w:szCs w:val="2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85" w:hanging="49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17" w:hanging="49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50" w:hanging="49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83" w:hanging="49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15" w:hanging="49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8" w:hanging="49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1" w:hanging="495"/>
      </w:pPr>
      <w:rPr>
        <w:rFonts w:hint="default"/>
        <w:lang w:val="zh-CN" w:eastAsia="zh-CN" w:bidi="zh-CN"/>
      </w:rPr>
    </w:lvl>
  </w:abstractNum>
  <w:abstractNum w:abstractNumId="1">
    <w:nsid w:val="49E02538"/>
    <w:multiLevelType w:val="singleLevel"/>
    <w:tmpl w:val="49E02538"/>
    <w:lvl w:ilvl="0" w:tentative="0">
      <w:start w:val="1"/>
      <w:numFmt w:val="decimal"/>
      <w:suff w:val="space"/>
      <w:lvlText w:val="%1."/>
      <w:lvlJc w:val="left"/>
      <w:pPr>
        <w:ind w:left="440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84"/>
    <w:rsid w:val="000E32E3"/>
    <w:rsid w:val="001025AA"/>
    <w:rsid w:val="001B4411"/>
    <w:rsid w:val="006A2189"/>
    <w:rsid w:val="0088639A"/>
    <w:rsid w:val="00907256"/>
    <w:rsid w:val="009C5F22"/>
    <w:rsid w:val="00B06220"/>
    <w:rsid w:val="00C06D51"/>
    <w:rsid w:val="00D71A3C"/>
    <w:rsid w:val="00D91D11"/>
    <w:rsid w:val="00E14E84"/>
    <w:rsid w:val="01DF35B5"/>
    <w:rsid w:val="02525EC3"/>
    <w:rsid w:val="03E179B8"/>
    <w:rsid w:val="04AA2362"/>
    <w:rsid w:val="1003333A"/>
    <w:rsid w:val="1B997F5A"/>
    <w:rsid w:val="1EEF1815"/>
    <w:rsid w:val="1F3A110F"/>
    <w:rsid w:val="1F553DF3"/>
    <w:rsid w:val="22766390"/>
    <w:rsid w:val="2689241D"/>
    <w:rsid w:val="278A4F4F"/>
    <w:rsid w:val="29097101"/>
    <w:rsid w:val="2B695F1D"/>
    <w:rsid w:val="2D105BF2"/>
    <w:rsid w:val="35D654AB"/>
    <w:rsid w:val="36B53F38"/>
    <w:rsid w:val="3B6E7547"/>
    <w:rsid w:val="3C960056"/>
    <w:rsid w:val="42C84F16"/>
    <w:rsid w:val="462B683C"/>
    <w:rsid w:val="4FFB4721"/>
    <w:rsid w:val="5304708C"/>
    <w:rsid w:val="53180846"/>
    <w:rsid w:val="57B120EF"/>
    <w:rsid w:val="5E1813E9"/>
    <w:rsid w:val="5EF60CF4"/>
    <w:rsid w:val="5FAE1CEA"/>
    <w:rsid w:val="613B78A0"/>
    <w:rsid w:val="61657250"/>
    <w:rsid w:val="62AC39C2"/>
    <w:rsid w:val="63653C08"/>
    <w:rsid w:val="67F7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000000"/>
      <w:u w:val="none"/>
    </w:rPr>
  </w:style>
  <w:style w:type="character" w:styleId="11">
    <w:name w:val="HTML Definition"/>
    <w:basedOn w:val="8"/>
    <w:qFormat/>
    <w:uiPriority w:val="0"/>
    <w:rPr>
      <w:i/>
    </w:rPr>
  </w:style>
  <w:style w:type="character" w:styleId="12">
    <w:name w:val="Hyperlink"/>
    <w:basedOn w:val="8"/>
    <w:qFormat/>
    <w:uiPriority w:val="0"/>
    <w:rPr>
      <w:color w:val="000000"/>
      <w:u w:val="none"/>
    </w:rPr>
  </w:style>
  <w:style w:type="character" w:styleId="13">
    <w:name w:val="HTML Code"/>
    <w:basedOn w:val="8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4">
    <w:name w:val="HTML Keyboard"/>
    <w:basedOn w:val="8"/>
    <w:qFormat/>
    <w:uiPriority w:val="0"/>
    <w:rPr>
      <w:rFonts w:ascii="serif" w:hAnsi="serif" w:eastAsia="serif" w:cs="serif"/>
      <w:sz w:val="21"/>
      <w:szCs w:val="21"/>
    </w:rPr>
  </w:style>
  <w:style w:type="character" w:styleId="15">
    <w:name w:val="HTML Sample"/>
    <w:basedOn w:val="8"/>
    <w:qFormat/>
    <w:uiPriority w:val="0"/>
    <w:rPr>
      <w:rFonts w:hint="default" w:ascii="serif" w:hAnsi="serif" w:eastAsia="serif" w:cs="serif"/>
      <w:sz w:val="21"/>
      <w:szCs w:val="21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20"/>
      <w:ind w:left="713" w:hanging="496"/>
    </w:pPr>
  </w:style>
  <w:style w:type="paragraph" w:customStyle="1" w:styleId="18">
    <w:name w:val="Table Paragraph"/>
    <w:basedOn w:val="1"/>
    <w:qFormat/>
    <w:uiPriority w:val="1"/>
  </w:style>
  <w:style w:type="character" w:customStyle="1" w:styleId="19">
    <w:name w:val="hover11"/>
    <w:basedOn w:val="8"/>
    <w:qFormat/>
    <w:uiPriority w:val="0"/>
  </w:style>
  <w:style w:type="character" w:customStyle="1" w:styleId="20">
    <w:name w:val="hover12"/>
    <w:basedOn w:val="8"/>
    <w:qFormat/>
    <w:uiPriority w:val="0"/>
  </w:style>
  <w:style w:type="paragraph" w:customStyle="1" w:styleId="21">
    <w:name w:val="无间隔1"/>
    <w:qFormat/>
    <w:uiPriority w:val="0"/>
    <w:pPr>
      <w:widowControl w:val="0"/>
      <w:ind w:firstLine="6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15134</Words>
  <Characters>17677</Characters>
  <Lines>163</Lines>
  <Paragraphs>46</Paragraphs>
  <TotalTime>31</TotalTime>
  <ScaleCrop>false</ScaleCrop>
  <LinksUpToDate>false</LinksUpToDate>
  <CharactersWithSpaces>18653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2019-06-25T02:25:00Z</dcterms:created>
  <dc:creator>MC SYSTEM</dc:creator>
  <cp:lastModifiedBy>我心飞翔</cp:lastModifiedBy>
  <cp:lastPrinted>2020-07-02T02:20:00Z</cp:lastPrinted>
  <dcterms:modified xsi:type="dcterms:W3CDTF">2021-04-19T02:11:33Z</dcterms:modified>
  <dc:title>普通高等学校本科专业设置管理规定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D074C886FCCC4A3CBC6AAFE23C0C9CF0</vt:lpwstr>
  </property>
</Properties>
</file>